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2"/>
        </w:rPr>
        <w:t>Arbeitsvertrag Minijob</w:t>
      </w:r>
    </w:p>
    <w:p>
      <w:r>
        <w:rPr>
          <w:b w:val="0"/>
          <w:color w:val="6B7280"/>
          <w:sz w:val="20"/>
        </w:rPr>
        <w:t>Minijob bis 603 Euro im Monat (2026), mit den Angaben nach § 2 Nachweisgesetz</w:t>
      </w:r>
    </w:p>
    <w:tbl>
      <w:tblPr>
        <w:tblW w:type="auto" w:w="0"/>
        <w:tblLayout w:type="fixed"/>
        <w:tblLook w:firstColumn="1" w:firstRow="1" w:lastColumn="0" w:lastRow="0" w:noHBand="0" w:noVBand="1" w:val="04A0"/>
      </w:tblPr>
      <w:tblGrid>
        <w:gridCol w:w="4819"/>
        <w:gridCol w:w="4819"/>
      </w:tblGrid>
      <w:tr>
        <w:tc>
          <w:tcPr>
            <w:tcW w:type="dxa" w:w="4819"/>
            <w:tcBorders>
              <w:top w:val="nil"/>
              <w:left w:val="nil"/>
              <w:bottom w:val="nil"/>
              <w:right w:val="nil"/>
            </w:tcBorders>
          </w:tcPr>
          <w:p>
            <w:r>
              <w:rPr>
                <w:b/>
                <w:sz w:val="18"/>
              </w:rPr>
              <w:t>Arbeitgeber</w:t>
            </w:r>
          </w:p>
        </w:tc>
        <w:tc>
          <w:tcPr>
            <w:tcW w:type="dxa" w:w="4819"/>
            <w:tcBorders>
              <w:top w:val="nil"/>
              <w:left w:val="nil"/>
              <w:bottom w:val="nil"/>
              <w:right w:val="nil"/>
            </w:tcBorders>
          </w:tcPr>
          <w:p>
            <w:r>
              <w:rPr>
                <w:b/>
                <w:sz w:val="18"/>
              </w:rPr>
              <w:t>Arbeitnehmer/in</w:t>
            </w:r>
          </w:p>
        </w:tc>
      </w:tr>
    </w:tbl>
    <w:tbl>
      <w:tblPr>
        <w:tblW w:type="auto" w:w="0"/>
        <w:jc w:val="left"/>
        <w:tblLayout w:type="fixed"/>
        <w:tblLook w:firstColumn="1" w:firstRow="1" w:lastColumn="0" w:lastRow="0" w:noHBand="0" w:noVBand="1" w:val="04A0"/>
      </w:tblPr>
      <w:tblGrid>
        <w:gridCol w:w="4535"/>
        <w:gridCol w:w="567"/>
        <w:gridCol w:w="4535"/>
      </w:tblGrid>
      <w:tr>
        <w:trPr>
          <w:trHeight w:val="397" w:hRule="atLeast"/>
        </w:trPr>
        <w:tc>
          <w:tcPr>
            <w:tcW w:type="dxa" w:w="4535"/>
            <w:tcBorders>
              <w:top w:val="nil"/>
              <w:left w:val="nil"/>
              <w:bottom w:val="single" w:sz="6" w:space="0" w:color="9CA3AF"/>
              <w:right w:val="nil"/>
            </w:tcBorders>
          </w:tcPr>
          <w:p>
            <w:pPr>
              <w:spacing w:after="0"/>
            </w:pPr>
            <w:r>
              <w:rPr>
                <w:b w:val="0"/>
                <w:color w:val="6B7280"/>
                <w:sz w:val="16"/>
              </w:rPr>
              <w:t>Name / Firma</w:t>
            </w:r>
          </w:p>
        </w:tc>
        <w:tc>
          <w:tcPr>
            <w:tcW w:type="dxa" w:w="567"/>
            <w:tcBorders>
              <w:top w:val="nil"/>
              <w:left w:val="nil"/>
              <w:bottom w:val="single" w:sz="6" w:space="0" w:color="9CA3AF"/>
              <w:right w:val="nil"/>
            </w:tcBorders>
          </w:tcPr>
          <w:p>
            <w:pPr>
              <w:spacing w:after="0"/>
            </w:pPr>
          </w:p>
        </w:tc>
        <w:tc>
          <w:tcPr>
            <w:tcW w:type="dxa" w:w="4535"/>
            <w:tcBorders>
              <w:top w:val="nil"/>
              <w:left w:val="nil"/>
              <w:bottom w:val="single" w:sz="6" w:space="0" w:color="9CA3AF"/>
              <w:right w:val="nil"/>
            </w:tcBorders>
          </w:tcPr>
          <w:p>
            <w:pPr>
              <w:spacing w:after="0"/>
            </w:pPr>
            <w:r>
              <w:rPr>
                <w:b w:val="0"/>
                <w:color w:val="6B7280"/>
                <w:sz w:val="16"/>
              </w:rPr>
              <w:t>Name / Firma</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4535"/>
        <w:gridCol w:w="567"/>
        <w:gridCol w:w="4535"/>
      </w:tblGrid>
      <w:tr>
        <w:trPr>
          <w:trHeight w:val="397" w:hRule="atLeast"/>
        </w:trPr>
        <w:tc>
          <w:tcPr>
            <w:tcW w:type="dxa" w:w="4535"/>
            <w:tcBorders>
              <w:top w:val="nil"/>
              <w:left w:val="nil"/>
              <w:bottom w:val="single" w:sz="6" w:space="0" w:color="9CA3AF"/>
              <w:right w:val="nil"/>
            </w:tcBorders>
          </w:tcPr>
          <w:p>
            <w:pPr>
              <w:spacing w:after="0"/>
            </w:pPr>
            <w:r>
              <w:rPr>
                <w:b w:val="0"/>
                <w:color w:val="6B7280"/>
                <w:sz w:val="16"/>
              </w:rPr>
              <w:t>Straße, Hausnummer</w:t>
            </w:r>
          </w:p>
        </w:tc>
        <w:tc>
          <w:tcPr>
            <w:tcW w:type="dxa" w:w="567"/>
            <w:tcBorders>
              <w:top w:val="nil"/>
              <w:left w:val="nil"/>
              <w:bottom w:val="single" w:sz="6" w:space="0" w:color="9CA3AF"/>
              <w:right w:val="nil"/>
            </w:tcBorders>
          </w:tcPr>
          <w:p>
            <w:pPr>
              <w:spacing w:after="0"/>
            </w:pPr>
          </w:p>
        </w:tc>
        <w:tc>
          <w:tcPr>
            <w:tcW w:type="dxa" w:w="4535"/>
            <w:tcBorders>
              <w:top w:val="nil"/>
              <w:left w:val="nil"/>
              <w:bottom w:val="single" w:sz="6" w:space="0" w:color="9CA3AF"/>
              <w:right w:val="nil"/>
            </w:tcBorders>
          </w:tcPr>
          <w:p>
            <w:pPr>
              <w:spacing w:after="0"/>
            </w:pPr>
            <w:r>
              <w:rPr>
                <w:b w:val="0"/>
                <w:color w:val="6B7280"/>
                <w:sz w:val="16"/>
              </w:rPr>
              <w:t>Straße, Hausnummer</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4535"/>
        <w:gridCol w:w="567"/>
        <w:gridCol w:w="4535"/>
      </w:tblGrid>
      <w:tr>
        <w:trPr>
          <w:trHeight w:val="397" w:hRule="atLeast"/>
        </w:trPr>
        <w:tc>
          <w:tcPr>
            <w:tcW w:type="dxa" w:w="4535"/>
            <w:tcBorders>
              <w:top w:val="nil"/>
              <w:left w:val="nil"/>
              <w:bottom w:val="single" w:sz="6" w:space="0" w:color="9CA3AF"/>
              <w:right w:val="nil"/>
            </w:tcBorders>
          </w:tcPr>
          <w:p>
            <w:pPr>
              <w:spacing w:after="0"/>
            </w:pPr>
            <w:r>
              <w:rPr>
                <w:b w:val="0"/>
                <w:color w:val="6B7280"/>
                <w:sz w:val="16"/>
              </w:rPr>
              <w:t>PLZ, Ort</w:t>
            </w:r>
          </w:p>
        </w:tc>
        <w:tc>
          <w:tcPr>
            <w:tcW w:type="dxa" w:w="567"/>
            <w:tcBorders>
              <w:top w:val="nil"/>
              <w:left w:val="nil"/>
              <w:bottom w:val="single" w:sz="6" w:space="0" w:color="9CA3AF"/>
              <w:right w:val="nil"/>
            </w:tcBorders>
          </w:tcPr>
          <w:p>
            <w:pPr>
              <w:spacing w:after="0"/>
            </w:pPr>
          </w:p>
        </w:tc>
        <w:tc>
          <w:tcPr>
            <w:tcW w:type="dxa" w:w="4535"/>
            <w:tcBorders>
              <w:top w:val="nil"/>
              <w:left w:val="nil"/>
              <w:bottom w:val="single" w:sz="6" w:space="0" w:color="9CA3AF"/>
              <w:right w:val="nil"/>
            </w:tcBorders>
          </w:tcPr>
          <w:p>
            <w:pPr>
              <w:spacing w:after="0"/>
            </w:pPr>
            <w:r>
              <w:rPr>
                <w:b w:val="0"/>
                <w:color w:val="6B7280"/>
                <w:sz w:val="16"/>
              </w:rPr>
              <w:t>PLZ, Ort</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4535"/>
        <w:gridCol w:w="567"/>
        <w:gridCol w:w="4535"/>
      </w:tblGrid>
      <w:tr>
        <w:trPr>
          <w:trHeight w:val="397" w:hRule="atLeast"/>
        </w:trPr>
        <w:tc>
          <w:tcPr>
            <w:tcW w:type="dxa" w:w="4535"/>
            <w:tcBorders>
              <w:top w:val="nil"/>
              <w:left w:val="nil"/>
              <w:bottom w:val="single" w:sz="6" w:space="0" w:color="9CA3AF"/>
              <w:right w:val="nil"/>
            </w:tcBorders>
          </w:tcPr>
          <w:p>
            <w:pPr>
              <w:spacing w:after="0"/>
            </w:pPr>
            <w:r>
              <w:rPr>
                <w:b w:val="0"/>
                <w:color w:val="6B7280"/>
                <w:sz w:val="16"/>
              </w:rPr>
              <w:t>Vertreten durch</w:t>
            </w:r>
          </w:p>
        </w:tc>
        <w:tc>
          <w:tcPr>
            <w:tcW w:type="dxa" w:w="567"/>
            <w:tcBorders>
              <w:top w:val="nil"/>
              <w:left w:val="nil"/>
              <w:bottom w:val="single" w:sz="6" w:space="0" w:color="9CA3AF"/>
              <w:right w:val="nil"/>
            </w:tcBorders>
          </w:tcPr>
          <w:p>
            <w:pPr>
              <w:spacing w:after="0"/>
            </w:pPr>
          </w:p>
        </w:tc>
        <w:tc>
          <w:tcPr>
            <w:tcW w:type="dxa" w:w="4535"/>
            <w:tcBorders>
              <w:top w:val="nil"/>
              <w:left w:val="nil"/>
              <w:bottom w:val="single" w:sz="6" w:space="0" w:color="9CA3AF"/>
              <w:right w:val="nil"/>
            </w:tcBorders>
          </w:tcPr>
          <w:p>
            <w:pPr>
              <w:spacing w:after="0"/>
            </w:pPr>
            <w:r>
              <w:rPr>
                <w:b w:val="0"/>
                <w:color w:val="6B7280"/>
                <w:sz w:val="16"/>
              </w:rPr>
              <w:t>Geburtsdatum</w:t>
            </w:r>
          </w:p>
        </w:tc>
      </w:tr>
    </w:tbl>
    <w:p>
      <w:pPr>
        <w:spacing w:after="0" w:line="80" w:lineRule="exact"/>
      </w:pPr>
      <w:r>
        <w:rPr>
          <w:sz w:val="8"/>
        </w:rPr>
      </w:r>
    </w:p>
    <w:p>
      <w:pPr>
        <w:keepNext/>
        <w:spacing w:before="80"/>
      </w:pPr>
      <w:r>
        <w:rPr>
          <w:b/>
          <w:sz w:val="20"/>
        </w:rPr>
        <w:t>§ 1 Beginn, Tätigkeit, Arbeitsort</w:t>
      </w:r>
    </w:p>
    <w:tbl>
      <w:tblPr>
        <w:tblW w:type="auto" w:w="0"/>
        <w:jc w:val="left"/>
        <w:tblLayout w:type="fixed"/>
        <w:tblLook w:firstColumn="1" w:firstRow="1" w:lastColumn="0" w:lastRow="0" w:noHBand="0" w:noVBand="1" w:val="04A0"/>
      </w:tblPr>
      <w:tblGrid>
        <w:gridCol w:w="3373"/>
        <w:gridCol w:w="6265"/>
      </w:tblGrid>
      <w:tr>
        <w:trPr>
          <w:trHeight w:val="454" w:hRule="atLeast"/>
        </w:trPr>
        <w:tc>
          <w:tcPr>
            <w:tcW w:type="dxa" w:w="3373"/>
            <w:tcBorders>
              <w:top w:val="nil"/>
              <w:left w:val="nil"/>
              <w:bottom w:val="single" w:sz="6" w:space="0" w:color="9CA3AF"/>
              <w:right w:val="nil"/>
            </w:tcBorders>
          </w:tcPr>
          <w:p>
            <w:pPr>
              <w:spacing w:after="0"/>
            </w:pPr>
            <w:r>
              <w:rPr>
                <w:b w:val="0"/>
                <w:color w:val="6B7280"/>
                <w:sz w:val="16"/>
              </w:rPr>
              <w:t>Beginn des Arbeitsverhältnisses</w:t>
            </w:r>
          </w:p>
        </w:tc>
        <w:tc>
          <w:tcPr>
            <w:tcW w:type="dxa" w:w="6265"/>
            <w:tcBorders>
              <w:top w:val="nil"/>
              <w:left w:val="nil"/>
              <w:bottom w:val="single" w:sz="6" w:space="0" w:color="9CA3AF"/>
              <w:right w:val="nil"/>
            </w:tcBorders>
          </w:tcPr>
          <w:p>
            <w:pPr>
              <w:spacing w:after="0"/>
            </w:pPr>
            <w:r>
              <w:rPr>
                <w:b w:val="0"/>
                <w:color w:val="6B7280"/>
                <w:sz w:val="16"/>
              </w:rPr>
              <w:t>Tätigkeit (zum Beispiel Servicekraft, Küchenhilfe)</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9638"/>
      </w:tblGrid>
      <w:tr>
        <w:trPr>
          <w:trHeight w:val="454" w:hRule="atLeast"/>
        </w:trPr>
        <w:tc>
          <w:tcPr>
            <w:tcW w:type="dxa" w:w="9638"/>
            <w:tcBorders>
              <w:top w:val="nil"/>
              <w:left w:val="nil"/>
              <w:bottom w:val="single" w:sz="6" w:space="0" w:color="9CA3AF"/>
              <w:right w:val="nil"/>
            </w:tcBorders>
          </w:tcPr>
          <w:p>
            <w:pPr>
              <w:spacing w:after="0"/>
            </w:pPr>
            <w:r>
              <w:rPr>
                <w:b w:val="0"/>
                <w:color w:val="6B7280"/>
                <w:sz w:val="16"/>
              </w:rPr>
              <w:t>Arbeitsort (Anschrift des Betriebs)</w:t>
            </w:r>
          </w:p>
        </w:tc>
      </w:tr>
    </w:tbl>
    <w:p>
      <w:pPr>
        <w:spacing w:after="0" w:line="80" w:lineRule="exact"/>
      </w:pPr>
      <w:r>
        <w:rPr>
          <w:sz w:val="8"/>
        </w:rPr>
      </w:r>
    </w:p>
    <w:p>
      <w:pPr>
        <w:spacing w:after="80"/>
      </w:pPr>
      <w:r>
        <w:rPr>
          <w:b w:val="0"/>
          <w:sz w:val="18"/>
        </w:rPr>
        <w:t>[    ] Das Arbeitsverhältnis ist unbefristet.</w:t>
      </w:r>
    </w:p>
    <w:p>
      <w:pPr>
        <w:spacing w:after="80"/>
      </w:pPr>
      <w:r>
        <w:rPr>
          <w:b w:val="0"/>
          <w:sz w:val="18"/>
        </w:rPr>
        <w:t>[    ] Das Arbeitsverhältnis ist befristet bis zum ______________ (Befristung nur schriftlich, § 14 Abs. 4 TzBfG).</w:t>
      </w:r>
    </w:p>
    <w:p>
      <w:pPr>
        <w:keepNext/>
        <w:spacing w:before="80"/>
      </w:pPr>
      <w:r>
        <w:rPr>
          <w:b/>
          <w:sz w:val="20"/>
        </w:rPr>
        <w:t>§ 2 Probezeit</w:t>
      </w:r>
    </w:p>
    <w:tbl>
      <w:tblPr>
        <w:tblW w:type="auto" w:w="0"/>
        <w:jc w:val="left"/>
        <w:tblLayout w:type="fixed"/>
        <w:tblLook w:firstColumn="1" w:firstRow="1" w:lastColumn="0" w:lastRow="0" w:noHBand="0" w:noVBand="1" w:val="04A0"/>
      </w:tblPr>
      <w:tblGrid>
        <w:gridCol w:w="9638"/>
      </w:tblGrid>
      <w:tr>
        <w:trPr>
          <w:trHeight w:val="454" w:hRule="atLeast"/>
        </w:trPr>
        <w:tc>
          <w:tcPr>
            <w:tcW w:type="dxa" w:w="9638"/>
            <w:tcBorders>
              <w:top w:val="nil"/>
              <w:left w:val="nil"/>
              <w:bottom w:val="single" w:sz="6" w:space="0" w:color="9CA3AF"/>
              <w:right w:val="nil"/>
            </w:tcBorders>
          </w:tcPr>
          <w:p>
            <w:pPr>
              <w:spacing w:after="0"/>
            </w:pPr>
            <w:r>
              <w:rPr>
                <w:b w:val="0"/>
                <w:color w:val="6B7280"/>
                <w:sz w:val="16"/>
              </w:rPr>
              <w:t>Probezeit (höchstens 6 Monate), Kündigungsfrist in der Probezeit 2 Wochen</w:t>
            </w:r>
          </w:p>
        </w:tc>
      </w:tr>
    </w:tbl>
    <w:p>
      <w:pPr>
        <w:spacing w:after="0" w:line="80" w:lineRule="exact"/>
      </w:pPr>
      <w:r>
        <w:rPr>
          <w:sz w:val="8"/>
        </w:rPr>
      </w:r>
    </w:p>
    <w:p>
      <w:pPr>
        <w:keepNext/>
        <w:spacing w:before="80"/>
      </w:pPr>
      <w:r>
        <w:rPr>
          <w:b/>
          <w:sz w:val="20"/>
        </w:rPr>
        <w:t>§ 3 Arbeitszeit</w:t>
      </w:r>
    </w:p>
    <w:tbl>
      <w:tblPr>
        <w:tblW w:type="auto" w:w="0"/>
        <w:jc w:val="left"/>
        <w:tblLayout w:type="fixed"/>
        <w:tblLook w:firstColumn="1" w:firstRow="1" w:lastColumn="0" w:lastRow="0" w:noHBand="0" w:noVBand="1" w:val="04A0"/>
      </w:tblPr>
      <w:tblGrid>
        <w:gridCol w:w="3855"/>
        <w:gridCol w:w="5783"/>
      </w:tblGrid>
      <w:tr>
        <w:trPr>
          <w:trHeight w:val="454" w:hRule="atLeast"/>
        </w:trPr>
        <w:tc>
          <w:tcPr>
            <w:tcW w:type="dxa" w:w="3855"/>
            <w:tcBorders>
              <w:top w:val="nil"/>
              <w:left w:val="nil"/>
              <w:bottom w:val="single" w:sz="6" w:space="0" w:color="9CA3AF"/>
              <w:right w:val="nil"/>
            </w:tcBorders>
          </w:tcPr>
          <w:p>
            <w:pPr>
              <w:spacing w:after="0"/>
            </w:pPr>
            <w:r>
              <w:rPr>
                <w:b w:val="0"/>
                <w:color w:val="6B7280"/>
                <w:sz w:val="16"/>
              </w:rPr>
              <w:t>Wöchentliche Arbeitszeit (Stunden)</w:t>
            </w:r>
          </w:p>
        </w:tc>
        <w:tc>
          <w:tcPr>
            <w:tcW w:type="dxa" w:w="5783"/>
            <w:tcBorders>
              <w:top w:val="nil"/>
              <w:left w:val="nil"/>
              <w:bottom w:val="single" w:sz="6" w:space="0" w:color="9CA3AF"/>
              <w:right w:val="nil"/>
            </w:tcBorders>
          </w:tcPr>
          <w:p>
            <w:pPr>
              <w:spacing w:after="0"/>
            </w:pPr>
            <w:r>
              <w:rPr>
                <w:b w:val="0"/>
                <w:color w:val="6B7280"/>
                <w:sz w:val="16"/>
              </w:rPr>
              <w:t>Verteilung (Tage, Uhrzeiten)</w:t>
            </w:r>
          </w:p>
        </w:tc>
      </w:tr>
    </w:tbl>
    <w:p>
      <w:pPr>
        <w:spacing w:after="0" w:line="80" w:lineRule="exact"/>
      </w:pPr>
      <w:r>
        <w:rPr>
          <w:sz w:val="8"/>
        </w:rPr>
      </w:r>
    </w:p>
    <w:p>
      <w:pPr>
        <w:spacing w:after="80"/>
      </w:pPr>
      <w:r>
        <w:rPr>
          <w:b w:val="0"/>
          <w:sz w:val="18"/>
        </w:rPr>
        <w:t>[    ] Feste Arbeitstage und Zeiten wie oben</w:t>
      </w:r>
    </w:p>
    <w:p>
      <w:pPr>
        <w:spacing w:after="80"/>
      </w:pPr>
      <w:r>
        <w:rPr>
          <w:b w:val="0"/>
          <w:sz w:val="18"/>
        </w:rPr>
        <w:t>[    ] Einsatz nach Dienstplan, Bekanntgabe mindestens ______ Tage im Voraus</w:t>
      </w:r>
    </w:p>
    <w:p>
      <w:pPr>
        <w:spacing w:after="80"/>
      </w:pPr>
      <w:r>
        <w:rPr>
          <w:b w:val="0"/>
          <w:sz w:val="18"/>
        </w:rPr>
        <w:t>[    ] Arbeit auf Abruf (§ 12 TzBfG) mit der vereinbarten Wochenarbeitszeit, Abruf 4 Tage im Voraus</w:t>
      </w:r>
    </w:p>
    <w:p>
      <w:r>
        <w:rPr>
          <w:b w:val="0"/>
          <w:sz w:val="18"/>
        </w:rPr>
        <w:t>Pausen und Ruhezeiten richten sich nach dem Arbeitszeitgesetz: mindestens 30 Minuten Pause bei mehr als 6 Stunden, 45 Minuten bei mehr als 9 Stunden Arbeit, 11 Stunden Ruhezeit zwischen zwei Einsätzen. Überstunden werden nur auf Anordnung geleistet, soweit die Verdienstgrenze eingehalten wird.</w:t>
      </w:r>
    </w:p>
    <w:p>
      <w:pPr>
        <w:keepNext/>
        <w:spacing w:before="80"/>
      </w:pPr>
      <w:r>
        <w:rPr>
          <w:b/>
          <w:sz w:val="20"/>
        </w:rPr>
        <w:t>§ 4 Vergütung</w:t>
      </w:r>
    </w:p>
    <w:tbl>
      <w:tblPr>
        <w:tblW w:type="auto" w:w="0"/>
        <w:jc w:val="left"/>
        <w:tblLayout w:type="fixed"/>
        <w:tblLook w:firstColumn="1" w:firstRow="1" w:lastColumn="0" w:lastRow="0" w:noHBand="0" w:noVBand="1" w:val="04A0"/>
      </w:tblPr>
      <w:tblGrid>
        <w:gridCol w:w="5301"/>
        <w:gridCol w:w="4337"/>
      </w:tblGrid>
      <w:tr>
        <w:trPr>
          <w:trHeight w:val="454" w:hRule="atLeast"/>
        </w:trPr>
        <w:tc>
          <w:tcPr>
            <w:tcW w:type="dxa" w:w="5301"/>
            <w:tcBorders>
              <w:top w:val="nil"/>
              <w:left w:val="nil"/>
              <w:bottom w:val="single" w:sz="6" w:space="0" w:color="9CA3AF"/>
              <w:right w:val="nil"/>
            </w:tcBorders>
          </w:tcPr>
          <w:p>
            <w:pPr>
              <w:spacing w:after="0"/>
            </w:pPr>
            <w:r>
              <w:rPr>
                <w:b w:val="0"/>
                <w:color w:val="6B7280"/>
                <w:sz w:val="16"/>
              </w:rPr>
              <w:t>Stundenlohn brutto (EUR, mindestens gesetzlicher Mindestlohn)</w:t>
            </w:r>
          </w:p>
        </w:tc>
        <w:tc>
          <w:tcPr>
            <w:tcW w:type="dxa" w:w="4337"/>
            <w:tcBorders>
              <w:top w:val="nil"/>
              <w:left w:val="nil"/>
              <w:bottom w:val="single" w:sz="6" w:space="0" w:color="9CA3AF"/>
              <w:right w:val="nil"/>
            </w:tcBorders>
          </w:tcPr>
          <w:p>
            <w:pPr>
              <w:spacing w:after="0"/>
            </w:pPr>
            <w:r>
              <w:rPr>
                <w:b w:val="0"/>
                <w:color w:val="6B7280"/>
                <w:sz w:val="16"/>
              </w:rPr>
              <w:t>Voraussichtliches Monatsentgelt (EUR)</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9638"/>
      </w:tblGrid>
      <w:tr>
        <w:trPr>
          <w:trHeight w:val="454" w:hRule="atLeast"/>
        </w:trPr>
        <w:tc>
          <w:tcPr>
            <w:tcW w:type="dxa" w:w="9638"/>
            <w:tcBorders>
              <w:top w:val="nil"/>
              <w:left w:val="nil"/>
              <w:bottom w:val="single" w:sz="6" w:space="0" w:color="9CA3AF"/>
              <w:right w:val="nil"/>
            </w:tcBorders>
          </w:tcPr>
          <w:p>
            <w:pPr>
              <w:spacing w:after="0"/>
            </w:pPr>
            <w:r>
              <w:rPr>
                <w:b w:val="0"/>
                <w:color w:val="6B7280"/>
                <w:sz w:val="16"/>
              </w:rPr>
              <w:t>Zuschläge, Zulagen, Sonderzahlungen (getrennt angeben)</w:t>
            </w:r>
          </w:p>
        </w:tc>
      </w:tr>
    </w:tbl>
    <w:p>
      <w:pPr>
        <w:spacing w:after="0" w:line="80" w:lineRule="exact"/>
      </w:pPr>
      <w:r>
        <w:rPr>
          <w:sz w:val="8"/>
        </w:rPr>
      </w:r>
    </w:p>
    <w:p>
      <w:r>
        <w:rPr>
          <w:b w:val="0"/>
          <w:sz w:val="18"/>
        </w:rPr>
        <w:t>Die Vergütung ist zum Ende des Monats fällig und wird auf das folgende Konto überwiesen. Das regelmäßige Arbeitsentgelt überschreitet die Geringfügigkeitsgrenze nicht (2026: 603 Euro im Monat, ab 1. Januar 2027: 633 Euro). Gesetzlicher Mindestlohn: 13,90 Euro je Stunde 2026, 14,60 Euro ab 1. Januar 2027.</w:t>
      </w:r>
    </w:p>
    <w:tbl>
      <w:tblPr>
        <w:tblW w:type="auto" w:w="0"/>
        <w:jc w:val="left"/>
        <w:tblLayout w:type="fixed"/>
        <w:tblLook w:firstColumn="1" w:firstRow="1" w:lastColumn="0" w:lastRow="0" w:noHBand="0" w:noVBand="1" w:val="04A0"/>
      </w:tblPr>
      <w:tblGrid>
        <w:gridCol w:w="3373"/>
        <w:gridCol w:w="6265"/>
      </w:tblGrid>
      <w:tr>
        <w:trPr>
          <w:trHeight w:val="454" w:hRule="atLeast"/>
        </w:trPr>
        <w:tc>
          <w:tcPr>
            <w:tcW w:type="dxa" w:w="3373"/>
            <w:tcBorders>
              <w:top w:val="nil"/>
              <w:left w:val="nil"/>
              <w:bottom w:val="single" w:sz="6" w:space="0" w:color="9CA3AF"/>
              <w:right w:val="nil"/>
            </w:tcBorders>
          </w:tcPr>
          <w:p>
            <w:pPr>
              <w:spacing w:after="0"/>
            </w:pPr>
            <w:r>
              <w:rPr>
                <w:b w:val="0"/>
                <w:color w:val="6B7280"/>
                <w:sz w:val="16"/>
              </w:rPr>
              <w:t>Kontoinhaber</w:t>
            </w:r>
          </w:p>
        </w:tc>
        <w:tc>
          <w:tcPr>
            <w:tcW w:type="dxa" w:w="6265"/>
            <w:tcBorders>
              <w:top w:val="nil"/>
              <w:left w:val="nil"/>
              <w:bottom w:val="single" w:sz="6" w:space="0" w:color="9CA3AF"/>
              <w:right w:val="nil"/>
            </w:tcBorders>
          </w:tcPr>
          <w:p>
            <w:pPr>
              <w:spacing w:after="0"/>
            </w:pPr>
            <w:r>
              <w:rPr>
                <w:b w:val="0"/>
                <w:color w:val="6B7280"/>
                <w:sz w:val="16"/>
              </w:rPr>
              <w:t>IBAN</w:t>
            </w:r>
          </w:p>
        </w:tc>
      </w:tr>
    </w:tbl>
    <w:p>
      <w:pPr>
        <w:spacing w:after="0" w:line="80" w:lineRule="exact"/>
      </w:pPr>
      <w:r>
        <w:rPr>
          <w:sz w:val="8"/>
        </w:rPr>
      </w:r>
    </w:p>
    <w:p>
      <w:pPr>
        <w:keepNext/>
        <w:spacing w:before="80"/>
      </w:pPr>
      <w:r>
        <w:rPr>
          <w:b/>
          <w:sz w:val="20"/>
        </w:rPr>
        <w:t>§ 5 Urlaub</w:t>
      </w:r>
    </w:p>
    <w:tbl>
      <w:tblPr>
        <w:tblW w:type="auto" w:w="0"/>
        <w:jc w:val="left"/>
        <w:tblLayout w:type="fixed"/>
        <w:tblLook w:firstColumn="1" w:firstRow="1" w:lastColumn="0" w:lastRow="0" w:noHBand="0" w:noVBand="1" w:val="04A0"/>
      </w:tblPr>
      <w:tblGrid>
        <w:gridCol w:w="9638"/>
      </w:tblGrid>
      <w:tr>
        <w:trPr>
          <w:trHeight w:val="454" w:hRule="atLeast"/>
        </w:trPr>
        <w:tc>
          <w:tcPr>
            <w:tcW w:type="dxa" w:w="9638"/>
            <w:tcBorders>
              <w:top w:val="nil"/>
              <w:left w:val="nil"/>
              <w:bottom w:val="single" w:sz="6" w:space="0" w:color="9CA3AF"/>
              <w:right w:val="nil"/>
            </w:tcBorders>
          </w:tcPr>
          <w:p>
            <w:pPr>
              <w:spacing w:after="0"/>
            </w:pPr>
            <w:r>
              <w:rPr>
                <w:b w:val="0"/>
                <w:color w:val="6B7280"/>
                <w:sz w:val="16"/>
              </w:rPr>
              <w:t>Urlaubstage je Kalenderjahr bei ______ Arbeitstagen pro Woche</w:t>
            </w:r>
          </w:p>
        </w:tc>
      </w:tr>
    </w:tbl>
    <w:p>
      <w:pPr>
        <w:spacing w:after="0" w:line="80" w:lineRule="exact"/>
      </w:pPr>
      <w:r>
        <w:rPr>
          <w:sz w:val="8"/>
        </w:rPr>
      </w:r>
    </w:p>
    <w:p>
      <w:r>
        <w:rPr>
          <w:b w:val="0"/>
          <w:sz w:val="18"/>
        </w:rPr>
        <w:t>Der gesetzliche Mindesturlaub beträgt 24 Werktage bei einer Sechstagewoche (§ 3 BUrlG), bei weniger Arbeitstagen anteilig, zum Beispiel 8 Tage bei 2 Arbeitstagen pro Woche.</w:t>
      </w:r>
    </w:p>
    <w:p>
      <w:pPr>
        <w:keepNext/>
        <w:spacing w:before="80"/>
      </w:pPr>
      <w:r>
        <w:rPr>
          <w:b/>
          <w:sz w:val="20"/>
        </w:rPr>
        <w:t>§ 6 Rentenversicherung und weitere Beschäftigungen</w:t>
      </w:r>
    </w:p>
    <w:p>
      <w:pPr>
        <w:spacing w:after="80"/>
      </w:pPr>
      <w:r>
        <w:rPr>
          <w:b w:val="0"/>
          <w:sz w:val="18"/>
        </w:rPr>
        <w:t>[    ] Die/der Beschäftigte zahlt den Eigenanteil zur Rentenversicherung (Regelfall).</w:t>
      </w:r>
    </w:p>
    <w:p>
      <w:pPr>
        <w:spacing w:after="80"/>
      </w:pPr>
      <w:r>
        <w:rPr>
          <w:b w:val="0"/>
          <w:sz w:val="18"/>
        </w:rPr>
        <w:t>[    ] Die/der Beschäftigte beantragt die Befreiung von der Rentenversicherungspflicht (§ 6 Abs. 1b SGB VI).</w:t>
      </w:r>
    </w:p>
    <w:p>
      <w:r>
        <w:rPr>
          <w:b w:val="0"/>
          <w:sz w:val="18"/>
        </w:rPr>
        <w:t>Die/der Beschäftigte versichert, dass keine weiteren Beschäftigungen bestehen oder alle im Personalfragebogen angegeben sind, und meldet jede neue Beschäftigung unverzüglich.</w:t>
      </w:r>
    </w:p>
    <w:p>
      <w:pPr>
        <w:keepNext/>
        <w:spacing w:before="80"/>
      </w:pPr>
      <w:r>
        <w:rPr>
          <w:b/>
          <w:sz w:val="20"/>
        </w:rPr>
        <w:t>§ 7 Arbeitsunfähigkeit</w:t>
      </w:r>
    </w:p>
    <w:p>
      <w:r>
        <w:rPr>
          <w:b w:val="0"/>
          <w:sz w:val="18"/>
        </w:rPr>
        <w:t>Arbeitsunfähigkeit und ihre voraussichtliche Dauer sind unverzüglich mitzuteilen. Es gilt das Entgeltfortzahlungsgesetz.</w:t>
      </w:r>
    </w:p>
    <w:p>
      <w:pPr>
        <w:keepNext/>
        <w:spacing w:before="80"/>
      </w:pPr>
      <w:r>
        <w:rPr>
          <w:b/>
          <w:sz w:val="20"/>
        </w:rPr>
        <w:t>§ 8 Kündigung</w:t>
      </w:r>
    </w:p>
    <w:p>
      <w:r>
        <w:rPr>
          <w:b w:val="0"/>
          <w:sz w:val="18"/>
        </w:rPr>
        <w:t>Nach der Probezeit gelten die gesetzlichen Kündigungsfristen nach § 622 BGB, mindestens vier Wochen zum 15. oder zum Ende eines Kalendermonats. Die Kündigung bedarf der Schriftform (§ 623 BGB). Eine Kündigungsschutzklage muss innerhalb von drei Wochen nach Zugang der Kündigung erhoben werden (§ 4 KSchG).</w:t>
      </w:r>
    </w:p>
    <w:p>
      <w:pPr>
        <w:keepNext/>
        <w:spacing w:before="80"/>
      </w:pPr>
      <w:r>
        <w:rPr>
          <w:b/>
          <w:sz w:val="20"/>
        </w:rPr>
        <w:t>§ 9 Tarifverträge, Altersversorgung, Fortbildung</w:t>
      </w:r>
    </w:p>
    <w:tbl>
      <w:tblPr>
        <w:tblW w:type="auto" w:w="0"/>
        <w:jc w:val="left"/>
        <w:tblLayout w:type="fixed"/>
        <w:tblLook w:firstColumn="1" w:firstRow="1" w:lastColumn="0" w:lastRow="0" w:noHBand="0" w:noVBand="1" w:val="04A0"/>
      </w:tblPr>
      <w:tblGrid>
        <w:gridCol w:w="9638"/>
      </w:tblGrid>
      <w:tr>
        <w:trPr>
          <w:trHeight w:val="454" w:hRule="atLeast"/>
        </w:trPr>
        <w:tc>
          <w:tcPr>
            <w:tcW w:type="dxa" w:w="9638"/>
            <w:tcBorders>
              <w:top w:val="nil"/>
              <w:left w:val="nil"/>
              <w:bottom w:val="single" w:sz="6" w:space="0" w:color="9CA3AF"/>
              <w:right w:val="nil"/>
            </w:tcBorders>
          </w:tcPr>
          <w:p>
            <w:pPr>
              <w:spacing w:after="0"/>
            </w:pPr>
            <w:r>
              <w:rPr>
                <w:b w:val="0"/>
                <w:color w:val="6B7280"/>
                <w:sz w:val="16"/>
              </w:rPr>
              <w:t>Anwendbare Tarifverträge oder Betriebsvereinbarungen (oder: keine)</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9638"/>
      </w:tblGrid>
      <w:tr>
        <w:trPr>
          <w:trHeight w:val="454" w:hRule="atLeast"/>
        </w:trPr>
        <w:tc>
          <w:tcPr>
            <w:tcW w:type="dxa" w:w="9638"/>
            <w:tcBorders>
              <w:top w:val="nil"/>
              <w:left w:val="nil"/>
              <w:bottom w:val="single" w:sz="6" w:space="0" w:color="9CA3AF"/>
              <w:right w:val="nil"/>
            </w:tcBorders>
          </w:tcPr>
          <w:p>
            <w:pPr>
              <w:spacing w:after="0"/>
            </w:pPr>
            <w:r>
              <w:rPr>
                <w:b w:val="0"/>
                <w:color w:val="6B7280"/>
                <w:sz w:val="16"/>
              </w:rPr>
              <w:t>Betriebliche Altersversorgung über Versorgungsträger (Name, Anschrift) oder: keine</w:t>
            </w:r>
          </w:p>
        </w:tc>
      </w:tr>
    </w:tbl>
    <w:p>
      <w:pPr>
        <w:spacing w:after="0" w:line="80" w:lineRule="exact"/>
      </w:pPr>
      <w:r>
        <w:rPr>
          <w:sz w:val="8"/>
        </w:rPr>
      </w:r>
    </w:p>
    <w:p>
      <w:pPr>
        <w:keepNext/>
        <w:spacing w:before="80"/>
      </w:pPr>
      <w:r>
        <w:rPr>
          <w:b/>
          <w:sz w:val="20"/>
        </w:rPr>
        <w:t>§ 10 Schlussbestimmungen</w:t>
      </w:r>
    </w:p>
    <w:p>
      <w:r>
        <w:rPr>
          <w:b w:val="0"/>
          <w:sz w:val="18"/>
        </w:rPr>
        <w:t>Änderungen und Ergänzungen bedürfen der Schriftform. Jede Seite erhält ein unterschriebenes Exemplar.</w:t>
      </w:r>
    </w:p>
    <w:tbl>
      <w:tblPr>
        <w:tblW w:type="auto" w:w="0"/>
        <w:jc w:val="left"/>
        <w:tblLayout w:type="fixed"/>
        <w:tblLook w:firstColumn="1" w:firstRow="1" w:lastColumn="0" w:lastRow="0" w:noHBand="0" w:noVBand="1" w:val="04A0"/>
      </w:tblPr>
      <w:tblGrid>
        <w:gridCol w:w="3373"/>
        <w:gridCol w:w="6265"/>
      </w:tblGrid>
      <w:tr>
        <w:trPr>
          <w:trHeight w:val="680" w:hRule="atLeast"/>
        </w:trPr>
        <w:tc>
          <w:tcPr>
            <w:tcW w:type="dxa" w:w="3373"/>
            <w:tcBorders>
              <w:top w:val="nil"/>
              <w:left w:val="nil"/>
              <w:bottom w:val="single" w:sz="6" w:space="0" w:color="9CA3AF"/>
              <w:right w:val="nil"/>
            </w:tcBorders>
          </w:tcPr>
          <w:p>
            <w:pPr>
              <w:spacing w:after="0"/>
            </w:pPr>
            <w:r>
              <w:rPr>
                <w:b w:val="0"/>
                <w:color w:val="6B7280"/>
                <w:sz w:val="16"/>
              </w:rPr>
              <w:t>Ort, Datum</w:t>
            </w:r>
          </w:p>
        </w:tc>
        <w:tc>
          <w:tcPr>
            <w:tcW w:type="dxa" w:w="6265"/>
            <w:tcBorders>
              <w:top w:val="nil"/>
              <w:left w:val="nil"/>
              <w:bottom w:val="single" w:sz="6" w:space="0" w:color="9CA3AF"/>
              <w:right w:val="nil"/>
            </w:tcBorders>
          </w:tcPr>
          <w:p>
            <w:pPr>
              <w:spacing w:after="0"/>
            </w:pPr>
            <w:r>
              <w:rPr>
                <w:b w:val="0"/>
                <w:color w:val="6B7280"/>
                <w:sz w:val="16"/>
              </w:rPr>
              <w:t>Unterschrift Arbeitgeber</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3373"/>
        <w:gridCol w:w="6265"/>
      </w:tblGrid>
      <w:tr>
        <w:trPr>
          <w:trHeight w:val="680" w:hRule="atLeast"/>
        </w:trPr>
        <w:tc>
          <w:tcPr>
            <w:tcW w:type="dxa" w:w="3373"/>
            <w:tcBorders>
              <w:top w:val="nil"/>
              <w:left w:val="nil"/>
              <w:bottom w:val="single" w:sz="6" w:space="0" w:color="9CA3AF"/>
              <w:right w:val="nil"/>
            </w:tcBorders>
          </w:tcPr>
          <w:p>
            <w:pPr>
              <w:spacing w:after="0"/>
            </w:pPr>
            <w:r>
              <w:rPr>
                <w:b w:val="0"/>
                <w:color w:val="6B7280"/>
                <w:sz w:val="16"/>
              </w:rPr>
              <w:t>Ort, Datum</w:t>
            </w:r>
          </w:p>
        </w:tc>
        <w:tc>
          <w:tcPr>
            <w:tcW w:type="dxa" w:w="6265"/>
            <w:tcBorders>
              <w:top w:val="nil"/>
              <w:left w:val="nil"/>
              <w:bottom w:val="single" w:sz="6" w:space="0" w:color="9CA3AF"/>
              <w:right w:val="nil"/>
            </w:tcBorders>
          </w:tcPr>
          <w:p>
            <w:pPr>
              <w:spacing w:after="0"/>
            </w:pPr>
            <w:r>
              <w:rPr>
                <w:b w:val="0"/>
                <w:color w:val="6B7280"/>
                <w:sz w:val="16"/>
              </w:rPr>
              <w:t>Unterschrift Arbeitnehmer/in</w:t>
            </w:r>
          </w:p>
        </w:tc>
      </w:tr>
    </w:tbl>
    <w:p>
      <w:pPr>
        <w:spacing w:after="0" w:line="80" w:lineRule="exact"/>
      </w:pPr>
      <w:r>
        <w:rPr>
          <w:sz w:val="8"/>
        </w:rPr>
      </w:r>
    </w:p>
    <w:p>
      <w:r>
        <w:rPr>
          <w:b w:val="0"/>
          <w:color w:val="6B7280"/>
          <w:sz w:val="16"/>
        </w:rPr>
        <w:t>Muster ohne Gewähr, ersetzt keine Rechtsberatung. Nachweisgesetz: Name, Entgelt und Arbeitszeit spätestens am ersten Arbeitstag schriftlich aushändigen, übrige Angaben innerhalb von sieben Tagen bzw. einem Monat (§ 2 Abs. 1 NachwG). In Gastronomie und Beherbergung (§ 2a SchwarzArbG) genügt die Textform nicht, der Vertrag wird auf Papier unterschrieben. Arbeitszeit spätestens nach sieben Tagen aufzeichnen (§ 17 MiLoG). Anmeldung bei der Minijob-Zentrale.</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color w:val="6B7280"/>
        <w:sz w:val="14"/>
      </w:rPr>
      <w:t>Vorlage von Kontevia, kontevia.de, Stand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Arbeitsvertrag Minijob Vorlage 2026</dc:title>
  <dc:subject/>
  <dc:creator>Kontevia</dc:creator>
  <cp:keywords/>
  <dc:description>generated by python-docx</dc:description>
  <cp:lastModifiedBy>Kontevia</cp:lastModifiedBy>
  <cp:revision>1</cp:revision>
  <dcterms:created xsi:type="dcterms:W3CDTF">2026-01-01T00:00:00Z</dcterms:created>
  <dcterms:modified xsi:type="dcterms:W3CDTF">2026-01-01T00:00:00Z</dcterms:modified>
  <cp:category/>
</cp:coreProperties>
</file>